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DA" w:rsidRPr="00757321" w:rsidRDefault="00CC0468">
      <w:pPr>
        <w:rPr>
          <w:rFonts w:ascii="Times New Roman" w:hAnsi="Times New Roman" w:cs="Times New Roman"/>
          <w:sz w:val="24"/>
          <w:szCs w:val="24"/>
        </w:rPr>
      </w:pPr>
      <w:r w:rsidRPr="00757321">
        <w:rPr>
          <w:rFonts w:ascii="Times New Roman" w:hAnsi="Times New Roman" w:cs="Times New Roman"/>
          <w:b/>
          <w:sz w:val="28"/>
          <w:szCs w:val="28"/>
        </w:rPr>
        <w:t>創世記</w:t>
      </w:r>
      <w:r w:rsidRPr="00757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7321">
        <w:rPr>
          <w:rFonts w:ascii="Times New Roman" w:hAnsi="Times New Roman" w:cs="Times New Roman"/>
          <w:b/>
          <w:sz w:val="28"/>
          <w:szCs w:val="28"/>
        </w:rPr>
        <w:t>精華簡介</w:t>
      </w:r>
      <w:r w:rsidR="00EF12C4" w:rsidRPr="00757321">
        <w:rPr>
          <w:rFonts w:ascii="Times New Roman" w:hAnsi="Times New Roman" w:cs="Times New Roman"/>
          <w:b/>
          <w:sz w:val="28"/>
          <w:szCs w:val="28"/>
        </w:rPr>
        <w:t xml:space="preserve">  0</w:t>
      </w:r>
      <w:r w:rsidR="0079537E">
        <w:rPr>
          <w:rFonts w:ascii="Times New Roman" w:hAnsi="Times New Roman" w:cs="Times New Roman"/>
          <w:b/>
          <w:sz w:val="28"/>
          <w:szCs w:val="28"/>
        </w:rPr>
        <w:t>5</w:t>
      </w:r>
      <w:r w:rsidR="00EB40BB" w:rsidRPr="007573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23EA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44331C" w:rsidRPr="00757321">
        <w:rPr>
          <w:rFonts w:ascii="Times New Roman" w:hAnsi="Times New Roman" w:cs="Times New Roman"/>
          <w:sz w:val="24"/>
          <w:szCs w:val="24"/>
        </w:rPr>
        <w:t>2017</w:t>
      </w:r>
    </w:p>
    <w:p w:rsidR="00EB40BB" w:rsidRPr="00EB40BB" w:rsidRDefault="00EB40BB">
      <w:pPr>
        <w:rPr>
          <w:rFonts w:asciiTheme="minorEastAsia" w:hAnsiTheme="minorEastAsia"/>
          <w:sz w:val="16"/>
          <w:szCs w:val="16"/>
        </w:rPr>
      </w:pPr>
    </w:p>
    <w:p w:rsidR="0044331C" w:rsidRPr="00757321" w:rsidRDefault="0044331C" w:rsidP="0041340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21">
        <w:rPr>
          <w:rFonts w:ascii="Times New Roman" w:hAnsi="Times New Roman" w:cs="Times New Roman"/>
          <w:sz w:val="24"/>
          <w:szCs w:val="24"/>
        </w:rPr>
        <w:t>經文：創</w:t>
      </w:r>
      <w:r w:rsidR="00562229" w:rsidRPr="00757321">
        <w:rPr>
          <w:rFonts w:ascii="Times New Roman" w:hAnsi="Times New Roman" w:cs="Times New Roman"/>
          <w:sz w:val="24"/>
          <w:szCs w:val="24"/>
        </w:rPr>
        <w:t xml:space="preserve"> 1</w:t>
      </w:r>
      <w:r w:rsidR="00504623">
        <w:rPr>
          <w:rFonts w:ascii="Times New Roman" w:hAnsi="Times New Roman" w:cs="Times New Roman"/>
          <w:sz w:val="24"/>
          <w:szCs w:val="24"/>
        </w:rPr>
        <w:t>6</w:t>
      </w:r>
      <w:r w:rsidR="00562229" w:rsidRPr="00757321">
        <w:rPr>
          <w:rFonts w:ascii="Times New Roman" w:hAnsi="Times New Roman" w:cs="Times New Roman"/>
          <w:sz w:val="24"/>
          <w:szCs w:val="24"/>
        </w:rPr>
        <w:t>-1</w:t>
      </w:r>
      <w:r w:rsidR="00504623">
        <w:rPr>
          <w:rFonts w:ascii="Times New Roman" w:hAnsi="Times New Roman" w:cs="Times New Roman"/>
          <w:sz w:val="24"/>
          <w:szCs w:val="24"/>
        </w:rPr>
        <w:t>7</w:t>
      </w:r>
      <w:r w:rsidR="00562229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562229" w:rsidRPr="00757321">
        <w:rPr>
          <w:rFonts w:ascii="Times New Roman" w:hAnsi="Times New Roman" w:cs="Times New Roman"/>
          <w:sz w:val="24"/>
          <w:szCs w:val="24"/>
        </w:rPr>
        <w:t>章</w:t>
      </w:r>
      <w:r w:rsidR="0029279A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9E6EE0" w:rsidRPr="00757321">
        <w:rPr>
          <w:rFonts w:ascii="Times New Roman" w:hAnsi="Times New Roman" w:cs="Times New Roman"/>
          <w:sz w:val="24"/>
          <w:szCs w:val="24"/>
        </w:rPr>
        <w:t>亞伯蘭的</w:t>
      </w:r>
      <w:r w:rsidR="00680EB9" w:rsidRPr="00757321">
        <w:rPr>
          <w:rFonts w:ascii="Times New Roman" w:hAnsi="Times New Roman" w:cs="Times New Roman"/>
          <w:sz w:val="24"/>
          <w:szCs w:val="24"/>
        </w:rPr>
        <w:t>信心之旅（</w:t>
      </w:r>
      <w:r w:rsidR="00504623">
        <w:rPr>
          <w:rFonts w:ascii="Times New Roman" w:hAnsi="Times New Roman" w:cs="Times New Roman" w:hint="eastAsia"/>
          <w:sz w:val="24"/>
          <w:szCs w:val="24"/>
        </w:rPr>
        <w:t>三</w:t>
      </w:r>
      <w:r w:rsidR="00680EB9" w:rsidRPr="00757321">
        <w:rPr>
          <w:rFonts w:ascii="Times New Roman" w:hAnsi="Times New Roman" w:cs="Times New Roman"/>
          <w:sz w:val="24"/>
          <w:szCs w:val="24"/>
        </w:rPr>
        <w:t>）：</w:t>
      </w:r>
      <w:r w:rsidR="006111C2">
        <w:rPr>
          <w:rFonts w:ascii="Times New Roman" w:hAnsi="Times New Roman" w:cs="Times New Roman" w:hint="eastAsia"/>
          <w:sz w:val="24"/>
          <w:szCs w:val="24"/>
        </w:rPr>
        <w:t>看顧人的神與立約的神</w:t>
      </w:r>
    </w:p>
    <w:p w:rsidR="0044331C" w:rsidRPr="00757321" w:rsidRDefault="00BD22EB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21">
        <w:rPr>
          <w:rFonts w:ascii="Times New Roman" w:hAnsi="Times New Roman" w:cs="Times New Roman"/>
          <w:sz w:val="24"/>
          <w:szCs w:val="24"/>
        </w:rPr>
        <w:t>撒</w:t>
      </w:r>
      <w:r w:rsidR="00AE23EA">
        <w:rPr>
          <w:rFonts w:ascii="Times New Roman" w:hAnsi="Times New Roman" w:cs="Times New Roman" w:hint="eastAsia"/>
          <w:sz w:val="24"/>
          <w:szCs w:val="24"/>
        </w:rPr>
        <w:t>萊信心的失敗與後果</w:t>
      </w:r>
      <w:r w:rsidR="00465D84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610E6E" w:rsidRPr="00757321">
        <w:rPr>
          <w:rFonts w:ascii="Times New Roman" w:hAnsi="Times New Roman" w:cs="Times New Roman"/>
          <w:sz w:val="24"/>
          <w:szCs w:val="24"/>
        </w:rPr>
        <w:t>(</w:t>
      </w:r>
      <w:r w:rsidR="0029279A" w:rsidRPr="00757321">
        <w:rPr>
          <w:rFonts w:ascii="Times New Roman" w:hAnsi="Times New Roman" w:cs="Times New Roman"/>
          <w:sz w:val="24"/>
          <w:szCs w:val="24"/>
        </w:rPr>
        <w:t>1</w:t>
      </w:r>
      <w:r w:rsidR="00AE23EA">
        <w:rPr>
          <w:rFonts w:ascii="Times New Roman" w:hAnsi="Times New Roman" w:cs="Times New Roman"/>
          <w:sz w:val="24"/>
          <w:szCs w:val="24"/>
        </w:rPr>
        <w:t>6</w:t>
      </w:r>
      <w:r w:rsidR="0029279A" w:rsidRPr="00757321">
        <w:rPr>
          <w:rFonts w:ascii="Times New Roman" w:hAnsi="Times New Roman" w:cs="Times New Roman"/>
          <w:sz w:val="24"/>
          <w:szCs w:val="24"/>
        </w:rPr>
        <w:t>: 1-</w:t>
      </w:r>
      <w:r w:rsidR="00AE23EA">
        <w:rPr>
          <w:rFonts w:ascii="Times New Roman" w:hAnsi="Times New Roman" w:cs="Times New Roman"/>
          <w:sz w:val="24"/>
          <w:szCs w:val="24"/>
        </w:rPr>
        <w:t>6</w:t>
      </w:r>
      <w:r w:rsidR="00610E6E" w:rsidRPr="00757321">
        <w:rPr>
          <w:rFonts w:ascii="Times New Roman" w:hAnsi="Times New Roman" w:cs="Times New Roman"/>
          <w:sz w:val="24"/>
          <w:szCs w:val="24"/>
        </w:rPr>
        <w:t>)</w:t>
      </w:r>
    </w:p>
    <w:p w:rsidR="004415B7" w:rsidRPr="00757321" w:rsidRDefault="00AE23EA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聽見苦情及看顧人</w:t>
      </w:r>
      <w:r w:rsidR="001D3B3F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神</w:t>
      </w:r>
      <w:r w:rsidR="00610E6E" w:rsidRPr="0075732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0E6E" w:rsidRPr="00757321">
        <w:rPr>
          <w:rFonts w:ascii="Times New Roman" w:hAnsi="Times New Roman" w:cs="Times New Roman"/>
          <w:sz w:val="24"/>
          <w:szCs w:val="24"/>
        </w:rPr>
        <w:t>:</w:t>
      </w:r>
      <w:r w:rsidR="0029279A" w:rsidRPr="0075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7-16</w:t>
      </w:r>
      <w:r w:rsidR="00610E6E" w:rsidRPr="00757321">
        <w:rPr>
          <w:rFonts w:ascii="Times New Roman" w:hAnsi="Times New Roman" w:cs="Times New Roman"/>
          <w:sz w:val="24"/>
          <w:szCs w:val="24"/>
        </w:rPr>
        <w:t>)</w:t>
      </w:r>
    </w:p>
    <w:p w:rsidR="00541C74" w:rsidRPr="00757321" w:rsidRDefault="00AE23EA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</w:t>
      </w:r>
      <w:r w:rsidR="00EF2BA1">
        <w:rPr>
          <w:rFonts w:ascii="Times New Roman" w:hAnsi="Times New Roman" w:cs="Times New Roman" w:hint="eastAsia"/>
          <w:sz w:val="24"/>
          <w:szCs w:val="24"/>
        </w:rPr>
        <w:t>賜亞伯蘭新名並與他立約</w:t>
      </w:r>
      <w:r w:rsidR="00BD22EB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541C74" w:rsidRPr="00757321">
        <w:rPr>
          <w:rFonts w:ascii="Times New Roman" w:hAnsi="Times New Roman" w:cs="Times New Roman"/>
          <w:sz w:val="24"/>
          <w:szCs w:val="24"/>
        </w:rPr>
        <w:t>(1</w:t>
      </w:r>
      <w:r w:rsidR="00EF2BA1">
        <w:rPr>
          <w:rFonts w:ascii="Times New Roman" w:hAnsi="Times New Roman" w:cs="Times New Roman"/>
          <w:sz w:val="24"/>
          <w:szCs w:val="24"/>
        </w:rPr>
        <w:t>7</w:t>
      </w:r>
      <w:r w:rsidR="00541C74" w:rsidRPr="00757321">
        <w:rPr>
          <w:rFonts w:ascii="Times New Roman" w:hAnsi="Times New Roman" w:cs="Times New Roman"/>
          <w:sz w:val="24"/>
          <w:szCs w:val="24"/>
        </w:rPr>
        <w:t>: 1-</w:t>
      </w:r>
      <w:r w:rsidR="001D3B3F">
        <w:rPr>
          <w:rFonts w:ascii="Times New Roman" w:hAnsi="Times New Roman" w:cs="Times New Roman"/>
          <w:sz w:val="24"/>
          <w:szCs w:val="24"/>
        </w:rPr>
        <w:t>1</w:t>
      </w:r>
      <w:r w:rsidR="00EF2BA1">
        <w:rPr>
          <w:rFonts w:ascii="Times New Roman" w:hAnsi="Times New Roman" w:cs="Times New Roman"/>
          <w:sz w:val="24"/>
          <w:szCs w:val="24"/>
        </w:rPr>
        <w:t>4</w:t>
      </w:r>
      <w:r w:rsidR="00541C74" w:rsidRPr="00757321">
        <w:rPr>
          <w:rFonts w:ascii="Times New Roman" w:hAnsi="Times New Roman" w:cs="Times New Roman"/>
          <w:sz w:val="24"/>
          <w:szCs w:val="24"/>
        </w:rPr>
        <w:t>)</w:t>
      </w:r>
    </w:p>
    <w:p w:rsidR="0044331C" w:rsidRPr="00757321" w:rsidRDefault="00EF2BA1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神賜撒萊新名並與以撒立約</w:t>
      </w:r>
      <w:r w:rsidR="001D3B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0E6E" w:rsidRPr="0075732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0E6E" w:rsidRPr="00757321">
        <w:rPr>
          <w:rFonts w:ascii="Times New Roman" w:hAnsi="Times New Roman" w:cs="Times New Roman"/>
          <w:sz w:val="24"/>
          <w:szCs w:val="24"/>
        </w:rPr>
        <w:t>:</w:t>
      </w:r>
      <w:r w:rsidR="00541C74" w:rsidRPr="00757321">
        <w:rPr>
          <w:rFonts w:ascii="Times New Roman" w:hAnsi="Times New Roman" w:cs="Times New Roman"/>
          <w:sz w:val="24"/>
          <w:szCs w:val="24"/>
        </w:rPr>
        <w:t xml:space="preserve"> </w:t>
      </w:r>
      <w:r w:rsidR="001D3B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0E6E" w:rsidRPr="007573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610E6E" w:rsidRPr="00757321">
        <w:rPr>
          <w:rFonts w:ascii="Times New Roman" w:hAnsi="Times New Roman" w:cs="Times New Roman"/>
          <w:sz w:val="24"/>
          <w:szCs w:val="24"/>
        </w:rPr>
        <w:t>)</w:t>
      </w:r>
    </w:p>
    <w:p w:rsidR="0044331C" w:rsidRPr="004B3556" w:rsidRDefault="0044331C" w:rsidP="00413403">
      <w:pPr>
        <w:snapToGrid w:val="0"/>
        <w:spacing w:line="240" w:lineRule="auto"/>
        <w:rPr>
          <w:rFonts w:asciiTheme="minorEastAsia" w:hAnsiTheme="minorEastAsia"/>
          <w:sz w:val="16"/>
          <w:szCs w:val="16"/>
        </w:rPr>
      </w:pPr>
    </w:p>
    <w:p w:rsidR="007A66C3" w:rsidRPr="00757321" w:rsidRDefault="007A66C3" w:rsidP="007A66C3">
      <w:pPr>
        <w:pStyle w:val="ListParagraph"/>
        <w:numPr>
          <w:ilvl w:val="0"/>
          <w:numId w:val="10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21">
        <w:rPr>
          <w:rFonts w:ascii="Times New Roman" w:hAnsi="Times New Roman" w:cs="Times New Roman"/>
          <w:sz w:val="24"/>
          <w:szCs w:val="24"/>
        </w:rPr>
        <w:t>撒</w:t>
      </w:r>
      <w:r>
        <w:rPr>
          <w:rFonts w:ascii="Times New Roman" w:hAnsi="Times New Roman" w:cs="Times New Roman" w:hint="eastAsia"/>
          <w:sz w:val="24"/>
          <w:szCs w:val="24"/>
        </w:rPr>
        <w:t>萊信心的失敗與後果</w:t>
      </w:r>
      <w:r w:rsidRPr="0075732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321">
        <w:rPr>
          <w:rFonts w:ascii="Times New Roman" w:hAnsi="Times New Roman" w:cs="Times New Roman"/>
          <w:sz w:val="24"/>
          <w:szCs w:val="24"/>
        </w:rPr>
        <w:t>: 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321">
        <w:rPr>
          <w:rFonts w:ascii="Times New Roman" w:hAnsi="Times New Roman" w:cs="Times New Roman"/>
          <w:sz w:val="24"/>
          <w:szCs w:val="24"/>
        </w:rPr>
        <w:t>)</w:t>
      </w:r>
    </w:p>
    <w:p w:rsidR="00BF13CE" w:rsidRPr="00757321" w:rsidRDefault="00BF13CE" w:rsidP="00BF13CE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55B" w:rsidRDefault="00432F8A" w:rsidP="003F41F5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撒萊為何要求丈夫與使女夏甲同房？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F13CE">
        <w:rPr>
          <w:rFonts w:ascii="Times New Roman" w:hAnsi="Times New Roman" w:cs="Times New Roman"/>
          <w:sz w:val="24"/>
          <w:szCs w:val="24"/>
        </w:rPr>
        <w:t>_______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13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13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這時亞伯蘭遷到迦南地已經幾年？</w:t>
      </w:r>
      <w:r>
        <w:rPr>
          <w:rFonts w:ascii="Times New Roman" w:hAnsi="Times New Roman" w:cs="Times New Roman"/>
          <w:sz w:val="24"/>
          <w:szCs w:val="24"/>
        </w:rPr>
        <w:t>______________________________ (16:3)</w:t>
      </w:r>
    </w:p>
    <w:p w:rsidR="009E1F3A" w:rsidRDefault="009E1F3A" w:rsidP="006B6B69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="00432F8A">
        <w:rPr>
          <w:rFonts w:ascii="Times New Roman" w:hAnsi="Times New Roman" w:cs="Times New Roman" w:hint="eastAsia"/>
          <w:sz w:val="24"/>
          <w:szCs w:val="24"/>
        </w:rPr>
        <w:t>撒萊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="00432F8A">
        <w:rPr>
          <w:rFonts w:ascii="Times New Roman" w:hAnsi="Times New Roman" w:cs="Times New Roman" w:hint="eastAsia"/>
          <w:sz w:val="24"/>
          <w:szCs w:val="24"/>
        </w:rPr>
        <w:t>被懷孕的夏甲輕看</w:t>
      </w:r>
      <w:r>
        <w:rPr>
          <w:rFonts w:ascii="Times New Roman" w:hAnsi="Times New Roman" w:cs="Times New Roman" w:hint="eastAsia"/>
          <w:sz w:val="24"/>
          <w:szCs w:val="24"/>
        </w:rPr>
        <w:t>時</w:t>
      </w:r>
      <w:r w:rsidR="00BF13CE">
        <w:rPr>
          <w:rFonts w:ascii="Times New Roman" w:hAnsi="Times New Roman" w:cs="Times New Roman" w:hint="eastAsia"/>
          <w:sz w:val="24"/>
          <w:szCs w:val="24"/>
        </w:rPr>
        <w:t>，</w:t>
      </w:r>
      <w:r w:rsidR="00432F8A">
        <w:rPr>
          <w:rFonts w:ascii="Times New Roman" w:hAnsi="Times New Roman" w:cs="Times New Roman" w:hint="eastAsia"/>
          <w:sz w:val="24"/>
          <w:szCs w:val="24"/>
        </w:rPr>
        <w:t>認</w:t>
      </w:r>
      <w:r w:rsidR="00BF13CE">
        <w:rPr>
          <w:rFonts w:ascii="Times New Roman" w:hAnsi="Times New Roman" w:cs="Times New Roman" w:hint="eastAsia"/>
          <w:sz w:val="24"/>
          <w:szCs w:val="24"/>
        </w:rPr>
        <w:t>為亞伯拉罕</w:t>
      </w:r>
      <w:r>
        <w:rPr>
          <w:rFonts w:ascii="Times New Roman" w:hAnsi="Times New Roman" w:cs="Times New Roman" w:hint="eastAsia"/>
          <w:sz w:val="24"/>
          <w:szCs w:val="24"/>
        </w:rPr>
        <w:t>應負責任</w:t>
      </w:r>
      <w:r w:rsidR="00DB4707">
        <w:rPr>
          <w:rFonts w:ascii="Times New Roman" w:hAnsi="Times New Roman" w:cs="Times New Roman" w:hint="eastAsia"/>
          <w:sz w:val="24"/>
          <w:szCs w:val="24"/>
        </w:rPr>
        <w:t>？</w:t>
      </w:r>
      <w:r w:rsidR="00BF13CE">
        <w:rPr>
          <w:rFonts w:ascii="Times New Roman" w:hAnsi="Times New Roman" w:cs="Times New Roman" w:hint="eastAsia"/>
          <w:sz w:val="24"/>
          <w:szCs w:val="24"/>
        </w:rPr>
        <w:t>_</w:t>
      </w:r>
      <w:r w:rsidR="00BF13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 ____________</w:t>
      </w:r>
      <w:r w:rsidR="006B6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B69">
        <w:rPr>
          <w:rFonts w:ascii="Times New Roman" w:hAnsi="Times New Roman" w:cs="Times New Roman"/>
          <w:sz w:val="24"/>
          <w:szCs w:val="24"/>
        </w:rPr>
        <w:t>(</w:t>
      </w:r>
      <w:r w:rsidR="00BF13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6:</w:t>
      </w:r>
      <w:r w:rsidR="00C9083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5</w:t>
      </w:r>
      <w:r w:rsidR="00BF13CE">
        <w:rPr>
          <w:rFonts w:ascii="Times New Roman" w:hAnsi="Times New Roman" w:cs="Times New Roman"/>
          <w:sz w:val="24"/>
          <w:szCs w:val="24"/>
        </w:rPr>
        <w:t xml:space="preserve"> </w:t>
      </w:r>
      <w:r w:rsidR="006B6B69">
        <w:rPr>
          <w:rFonts w:ascii="Times New Roman" w:hAnsi="Times New Roman" w:cs="Times New Roman"/>
          <w:sz w:val="24"/>
          <w:szCs w:val="24"/>
        </w:rPr>
        <w:t>)</w:t>
      </w:r>
      <w:r w:rsidR="00C9083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你同意</w:t>
      </w:r>
      <w:r>
        <w:rPr>
          <w:rFonts w:ascii="Times New Roman" w:hAnsi="Times New Roman" w:cs="Times New Roman" w:hint="eastAsia"/>
          <w:sz w:val="24"/>
          <w:szCs w:val="24"/>
        </w:rPr>
        <w:t>她的說法</w:t>
      </w:r>
      <w:r>
        <w:rPr>
          <w:rFonts w:ascii="Times New Roman" w:hAnsi="Times New Roman" w:cs="Times New Roman" w:hint="eastAsia"/>
          <w:sz w:val="24"/>
          <w:szCs w:val="24"/>
        </w:rPr>
        <w:t>嗎？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F3A" w:rsidRDefault="009E1F3A" w:rsidP="006B6B69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為何撒萊</w:t>
      </w:r>
      <w:r>
        <w:rPr>
          <w:rFonts w:ascii="Times New Roman" w:hAnsi="Times New Roman" w:cs="Times New Roman" w:hint="eastAsia"/>
          <w:sz w:val="24"/>
          <w:szCs w:val="24"/>
        </w:rPr>
        <w:t>要苦待</w:t>
      </w:r>
      <w:r>
        <w:rPr>
          <w:rFonts w:ascii="Times New Roman" w:hAnsi="Times New Roman" w:cs="Times New Roman" w:hint="eastAsia"/>
          <w:sz w:val="24"/>
          <w:szCs w:val="24"/>
        </w:rPr>
        <w:t>懷孕的夏甲</w:t>
      </w:r>
      <w:r>
        <w:rPr>
          <w:rFonts w:ascii="Times New Roman" w:hAnsi="Times New Roman" w:cs="Times New Roman" w:hint="eastAsia"/>
          <w:sz w:val="24"/>
          <w:szCs w:val="24"/>
        </w:rPr>
        <w:t>？你</w:t>
      </w:r>
      <w:r>
        <w:rPr>
          <w:rFonts w:ascii="Times New Roman" w:hAnsi="Times New Roman" w:cs="Times New Roman" w:hint="eastAsia"/>
          <w:sz w:val="24"/>
          <w:szCs w:val="24"/>
        </w:rPr>
        <w:t>認為亞伯拉罕</w:t>
      </w:r>
      <w:r>
        <w:rPr>
          <w:rFonts w:ascii="Times New Roman" w:hAnsi="Times New Roman" w:cs="Times New Roman" w:hint="eastAsia"/>
          <w:sz w:val="24"/>
          <w:szCs w:val="24"/>
        </w:rPr>
        <w:t>也</w:t>
      </w:r>
      <w:r>
        <w:rPr>
          <w:rFonts w:ascii="Times New Roman" w:hAnsi="Times New Roman" w:cs="Times New Roman" w:hint="eastAsia"/>
          <w:sz w:val="24"/>
          <w:szCs w:val="24"/>
        </w:rPr>
        <w:t>應負責任</w:t>
      </w:r>
      <w:r>
        <w:rPr>
          <w:rFonts w:ascii="Times New Roman" w:hAnsi="Times New Roman" w:cs="Times New Roman" w:hint="eastAsia"/>
          <w:sz w:val="24"/>
          <w:szCs w:val="24"/>
        </w:rPr>
        <w:t>嗎</w:t>
      </w:r>
      <w:r>
        <w:rPr>
          <w:rFonts w:ascii="Times New Roman" w:hAnsi="Times New Roman" w:cs="Times New Roman" w:hint="eastAsia"/>
          <w:sz w:val="24"/>
          <w:szCs w:val="24"/>
        </w:rPr>
        <w:t>？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E1F3A" w:rsidRDefault="001D235C" w:rsidP="009E1F3A">
      <w:pPr>
        <w:pStyle w:val="ListParagraph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(16:5-6) </w:t>
      </w:r>
    </w:p>
    <w:p w:rsidR="006B6B69" w:rsidRPr="00F95318" w:rsidRDefault="00FF4809" w:rsidP="006B6B69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「可以隨意待她」有妳眼看如何為好妳就如何行之意。而「小看」原文是指用眼小看人之意。撒萊要求耶和華來</w:t>
      </w:r>
      <w:r w:rsidR="00F95318">
        <w:rPr>
          <w:rFonts w:ascii="Times New Roman" w:hAnsi="Times New Roman" w:cs="Times New Roman" w:hint="eastAsia"/>
          <w:sz w:val="24"/>
          <w:szCs w:val="24"/>
        </w:rPr>
        <w:t>在她與亞伯拉罕中間判斷是非，就是讓神的公義及公平彰顯出來，結果她所行的卻以</w:t>
      </w:r>
      <w:r w:rsidR="00F953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5318">
        <w:rPr>
          <w:rFonts w:ascii="Times New Roman" w:hAnsi="Times New Roman" w:cs="Times New Roman"/>
          <w:sz w:val="24"/>
          <w:szCs w:val="24"/>
        </w:rPr>
        <w:t xml:space="preserve">________ </w:t>
      </w:r>
      <w:r w:rsidR="00F95318">
        <w:rPr>
          <w:rFonts w:ascii="Times New Roman" w:hAnsi="Times New Roman" w:cs="Times New Roman" w:hint="eastAsia"/>
          <w:sz w:val="24"/>
          <w:szCs w:val="24"/>
        </w:rPr>
        <w:t>還</w:t>
      </w:r>
      <w:r w:rsidR="00F953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5318">
        <w:rPr>
          <w:rFonts w:ascii="Times New Roman" w:hAnsi="Times New Roman" w:cs="Times New Roman"/>
          <w:sz w:val="24"/>
          <w:szCs w:val="24"/>
        </w:rPr>
        <w:t>________</w:t>
      </w:r>
      <w:r w:rsidR="00F95318">
        <w:rPr>
          <w:rFonts w:ascii="Times New Roman" w:hAnsi="Times New Roman" w:cs="Times New Roman" w:hint="eastAsia"/>
          <w:sz w:val="24"/>
          <w:szCs w:val="24"/>
        </w:rPr>
        <w:t>，以牙還牙。</w:t>
      </w:r>
      <w:r w:rsidR="00C9083E">
        <w:rPr>
          <w:rFonts w:ascii="Times New Roman" w:hAnsi="Times New Roman" w:cs="Times New Roman" w:hint="eastAsia"/>
          <w:sz w:val="24"/>
          <w:szCs w:val="24"/>
        </w:rPr>
        <w:t>這個見證教導</w:t>
      </w:r>
      <w:r w:rsidR="00F95318">
        <w:rPr>
          <w:rFonts w:ascii="Times New Roman" w:hAnsi="Times New Roman" w:cs="Times New Roman" w:hint="eastAsia"/>
          <w:sz w:val="24"/>
          <w:szCs w:val="24"/>
        </w:rPr>
        <w:t>了</w:t>
      </w:r>
      <w:r w:rsidR="00C9083E">
        <w:rPr>
          <w:rFonts w:ascii="Times New Roman" w:hAnsi="Times New Roman" w:cs="Times New Roman" w:hint="eastAsia"/>
          <w:sz w:val="24"/>
          <w:szCs w:val="24"/>
        </w:rPr>
        <w:t>我們什麼屬靈的功課？</w:t>
      </w:r>
      <w:r w:rsidR="00F95318">
        <w:rPr>
          <w:rFonts w:ascii="Times New Roman" w:hAnsi="Times New Roman" w:cs="Times New Roman"/>
          <w:sz w:val="24"/>
          <w:szCs w:val="24"/>
        </w:rPr>
        <w:t>__________________________</w:t>
      </w:r>
      <w:r w:rsidR="00C9083E">
        <w:rPr>
          <w:rFonts w:ascii="Times New Roman" w:hAnsi="Times New Roman" w:cs="Times New Roman"/>
          <w:sz w:val="24"/>
          <w:szCs w:val="24"/>
        </w:rPr>
        <w:t xml:space="preserve"> </w:t>
      </w:r>
      <w:r w:rsidR="00C9083E" w:rsidRPr="00F95318">
        <w:rPr>
          <w:rFonts w:ascii="Times New Roman" w:hAnsi="Times New Roman" w:cs="Times New Roman"/>
          <w:sz w:val="24"/>
          <w:szCs w:val="24"/>
        </w:rPr>
        <w:t>(</w:t>
      </w:r>
      <w:r w:rsidR="00C9083E" w:rsidRPr="00F95318">
        <w:rPr>
          <w:rFonts w:ascii="Times New Roman" w:hAnsi="Times New Roman" w:cs="Times New Roman"/>
          <w:sz w:val="24"/>
          <w:szCs w:val="24"/>
        </w:rPr>
        <w:t>參</w:t>
      </w:r>
      <w:r w:rsidR="00F95318" w:rsidRPr="00F95318">
        <w:rPr>
          <w:rFonts w:ascii="Times New Roman" w:hAnsi="Times New Roman" w:cs="Times New Roman"/>
          <w:sz w:val="24"/>
          <w:szCs w:val="24"/>
        </w:rPr>
        <w:t>馬太</w:t>
      </w:r>
      <w:r w:rsidR="00F95318" w:rsidRPr="00F95318">
        <w:rPr>
          <w:rFonts w:ascii="Times New Roman" w:hAnsi="Times New Roman" w:cs="Times New Roman"/>
          <w:sz w:val="24"/>
          <w:szCs w:val="24"/>
        </w:rPr>
        <w:t xml:space="preserve"> 5</w:t>
      </w:r>
      <w:r w:rsidR="00C9083E" w:rsidRPr="00F95318">
        <w:rPr>
          <w:rFonts w:ascii="Times New Roman" w:hAnsi="Times New Roman" w:cs="Times New Roman"/>
          <w:sz w:val="24"/>
          <w:szCs w:val="24"/>
        </w:rPr>
        <w:t>:</w:t>
      </w:r>
      <w:r w:rsidR="00F95318">
        <w:rPr>
          <w:rFonts w:ascii="Times New Roman" w:hAnsi="Times New Roman" w:cs="Times New Roman"/>
          <w:sz w:val="24"/>
          <w:szCs w:val="24"/>
        </w:rPr>
        <w:t>38</w:t>
      </w:r>
      <w:r w:rsidR="00C9083E" w:rsidRPr="00F95318">
        <w:rPr>
          <w:rFonts w:ascii="Times New Roman" w:hAnsi="Times New Roman" w:cs="Times New Roman"/>
          <w:sz w:val="24"/>
          <w:szCs w:val="24"/>
        </w:rPr>
        <w:t>-</w:t>
      </w:r>
      <w:r w:rsidR="00F95318">
        <w:rPr>
          <w:rFonts w:ascii="Times New Roman" w:hAnsi="Times New Roman" w:cs="Times New Roman"/>
          <w:sz w:val="24"/>
          <w:szCs w:val="24"/>
        </w:rPr>
        <w:t>48</w:t>
      </w:r>
      <w:r w:rsidR="00C9083E" w:rsidRPr="00F95318">
        <w:rPr>
          <w:rFonts w:ascii="Times New Roman" w:hAnsi="Times New Roman" w:cs="Times New Roman"/>
          <w:sz w:val="24"/>
          <w:szCs w:val="24"/>
        </w:rPr>
        <w:t>)</w:t>
      </w:r>
    </w:p>
    <w:p w:rsidR="00FF4809" w:rsidRPr="00464EF0" w:rsidRDefault="00FF4809" w:rsidP="002A055B">
      <w:pPr>
        <w:pStyle w:val="ListParagraph"/>
        <w:snapToGrid w:val="0"/>
        <w:spacing w:line="30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A835B3" w:rsidRPr="00757321" w:rsidRDefault="00A835B3" w:rsidP="00A835B3">
      <w:pPr>
        <w:pStyle w:val="ListParagraph"/>
        <w:numPr>
          <w:ilvl w:val="0"/>
          <w:numId w:val="3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聽見苦情及看顧人的神</w:t>
      </w:r>
      <w:r w:rsidRPr="0075732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3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7-16</w:t>
      </w:r>
      <w:r w:rsidRPr="00757321">
        <w:rPr>
          <w:rFonts w:ascii="Times New Roman" w:hAnsi="Times New Roman" w:cs="Times New Roman"/>
          <w:sz w:val="24"/>
          <w:szCs w:val="24"/>
        </w:rPr>
        <w:t>)</w:t>
      </w:r>
    </w:p>
    <w:p w:rsidR="00C53282" w:rsidRPr="00757321" w:rsidRDefault="00C53282" w:rsidP="00B639E2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1A4" w:rsidRDefault="007028D7" w:rsidP="00E70B46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Pr="000953F9">
        <w:rPr>
          <w:rFonts w:ascii="Times New Roman" w:hAnsi="Times New Roman" w:cs="Times New Roman"/>
          <w:sz w:val="24"/>
          <w:szCs w:val="24"/>
        </w:rPr>
        <w:t>神</w:t>
      </w:r>
      <w:r w:rsidR="00A835B3">
        <w:rPr>
          <w:rFonts w:ascii="Times New Roman" w:hAnsi="Times New Roman" w:cs="Times New Roman" w:hint="eastAsia"/>
          <w:sz w:val="24"/>
          <w:szCs w:val="24"/>
        </w:rPr>
        <w:t>要逃跑的夏甲回去服在撒萊</w:t>
      </w:r>
      <w:r w:rsidRPr="000953F9">
        <w:rPr>
          <w:rFonts w:ascii="Times New Roman" w:hAnsi="Times New Roman" w:cs="Times New Roman" w:hint="eastAsia"/>
          <w:sz w:val="24"/>
          <w:szCs w:val="24"/>
        </w:rPr>
        <w:t>的</w:t>
      </w:r>
      <w:r w:rsidR="00A835B3">
        <w:rPr>
          <w:rFonts w:ascii="Times New Roman" w:hAnsi="Times New Roman" w:cs="Times New Roman" w:hint="eastAsia"/>
          <w:sz w:val="24"/>
          <w:szCs w:val="24"/>
        </w:rPr>
        <w:t>手下</w:t>
      </w:r>
      <w:r w:rsidR="004A7791" w:rsidRPr="00FC5182">
        <w:rPr>
          <w:rFonts w:ascii="Times New Roman" w:hAnsi="Times New Roman" w:cs="Times New Roman" w:hint="eastAsia"/>
          <w:sz w:val="24"/>
          <w:szCs w:val="24"/>
        </w:rPr>
        <w:t>？</w:t>
      </w:r>
      <w:r w:rsidR="004A7791" w:rsidRPr="00FC5182">
        <w:rPr>
          <w:rFonts w:ascii="Times New Roman" w:hAnsi="Times New Roman" w:cs="Times New Roman" w:hint="eastAsia"/>
          <w:sz w:val="24"/>
          <w:szCs w:val="24"/>
        </w:rPr>
        <w:t>_</w:t>
      </w:r>
      <w:r w:rsidR="003629BE">
        <w:rPr>
          <w:rFonts w:ascii="Times New Roman" w:hAnsi="Times New Roman" w:cs="Times New Roman"/>
          <w:sz w:val="24"/>
          <w:szCs w:val="24"/>
        </w:rPr>
        <w:t>_____________________</w:t>
      </w:r>
      <w:r w:rsidR="009071A4">
        <w:rPr>
          <w:rFonts w:ascii="Times New Roman" w:hAnsi="Times New Roman" w:cs="Times New Roman"/>
          <w:sz w:val="24"/>
          <w:szCs w:val="24"/>
        </w:rPr>
        <w:t>______</w:t>
      </w:r>
      <w:r w:rsidR="00A835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35B3">
        <w:rPr>
          <w:rFonts w:ascii="Times New Roman" w:hAnsi="Times New Roman" w:cs="Times New Roman"/>
          <w:sz w:val="24"/>
          <w:szCs w:val="24"/>
        </w:rPr>
        <w:t>16:9)</w:t>
      </w:r>
      <w:r w:rsidR="001A2A89">
        <w:rPr>
          <w:rFonts w:ascii="Times New Roman" w:hAnsi="Times New Roman" w:cs="Times New Roman" w:hint="eastAsia"/>
          <w:sz w:val="24"/>
          <w:szCs w:val="24"/>
        </w:rPr>
        <w:t>，</w:t>
      </w:r>
      <w:proofErr w:type="gramEnd"/>
      <w:r w:rsidR="001A2A89">
        <w:rPr>
          <w:rFonts w:ascii="Times New Roman" w:hAnsi="Times New Roman" w:cs="Times New Roman" w:hint="eastAsia"/>
          <w:sz w:val="24"/>
          <w:szCs w:val="24"/>
        </w:rPr>
        <w:t>同時</w:t>
      </w:r>
      <w:r w:rsidR="00A835B3">
        <w:rPr>
          <w:rFonts w:ascii="Times New Roman" w:hAnsi="Times New Roman" w:cs="Times New Roman" w:hint="eastAsia"/>
          <w:sz w:val="24"/>
          <w:szCs w:val="24"/>
        </w:rPr>
        <w:t>神</w:t>
      </w:r>
      <w:r w:rsidR="001A2A89">
        <w:rPr>
          <w:rFonts w:ascii="Times New Roman" w:hAnsi="Times New Roman" w:cs="Times New Roman" w:hint="eastAsia"/>
          <w:sz w:val="24"/>
          <w:szCs w:val="24"/>
        </w:rPr>
        <w:t>也因</w:t>
      </w:r>
      <w:r w:rsidR="009071A4">
        <w:rPr>
          <w:rFonts w:ascii="Times New Roman" w:hAnsi="Times New Roman" w:cs="Times New Roman" w:hint="eastAsia"/>
          <w:sz w:val="24"/>
          <w:szCs w:val="24"/>
        </w:rPr>
        <w:t>與</w:t>
      </w:r>
      <w:r w:rsidR="001A2A89">
        <w:rPr>
          <w:rFonts w:ascii="Times New Roman" w:hAnsi="Times New Roman" w:cs="Times New Roman" w:hint="eastAsia"/>
          <w:sz w:val="24"/>
          <w:szCs w:val="24"/>
        </w:rPr>
        <w:t>亞伯拉罕</w:t>
      </w:r>
      <w:r w:rsidR="009071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71A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071A4">
        <w:rPr>
          <w:rFonts w:ascii="Times New Roman" w:hAnsi="Times New Roman" w:cs="Times New Roman" w:hint="eastAsia"/>
          <w:sz w:val="24"/>
          <w:szCs w:val="24"/>
        </w:rPr>
        <w:t>的緣故</w:t>
      </w:r>
      <w:r w:rsidR="001A2A89">
        <w:rPr>
          <w:rFonts w:ascii="Times New Roman" w:hAnsi="Times New Roman" w:cs="Times New Roman" w:hint="eastAsia"/>
          <w:sz w:val="24"/>
          <w:szCs w:val="24"/>
        </w:rPr>
        <w:t>，</w:t>
      </w:r>
      <w:r w:rsidR="009071A4">
        <w:rPr>
          <w:rFonts w:ascii="Times New Roman" w:hAnsi="Times New Roman" w:cs="Times New Roman" w:hint="eastAsia"/>
          <w:sz w:val="24"/>
          <w:szCs w:val="24"/>
        </w:rPr>
        <w:t>也賜福在亞伯拉罕家中的人</w:t>
      </w:r>
      <w:r w:rsidR="009071A4">
        <w:rPr>
          <w:rFonts w:ascii="Times New Roman" w:hAnsi="Times New Roman" w:cs="Times New Roman"/>
          <w:sz w:val="24"/>
          <w:szCs w:val="24"/>
        </w:rPr>
        <w:t>(</w:t>
      </w:r>
      <w:r w:rsidR="009071A4">
        <w:rPr>
          <w:rFonts w:ascii="Times New Roman" w:hAnsi="Times New Roman" w:cs="Times New Roman" w:hint="eastAsia"/>
          <w:sz w:val="24"/>
          <w:szCs w:val="24"/>
        </w:rPr>
        <w:t>夏甲與以實瑪利</w:t>
      </w:r>
      <w:r w:rsidR="009071A4">
        <w:rPr>
          <w:rFonts w:ascii="Times New Roman" w:hAnsi="Times New Roman" w:cs="Times New Roman"/>
          <w:sz w:val="24"/>
          <w:szCs w:val="24"/>
        </w:rPr>
        <w:t>)</w:t>
      </w:r>
      <w:r w:rsidR="009071A4">
        <w:rPr>
          <w:rFonts w:ascii="Times New Roman" w:hAnsi="Times New Roman" w:cs="Times New Roman" w:hint="eastAsia"/>
          <w:sz w:val="24"/>
          <w:szCs w:val="24"/>
        </w:rPr>
        <w:t>，使以實瑪利的後裔也成為大國</w:t>
      </w:r>
      <w:r w:rsidR="009071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71A4">
        <w:rPr>
          <w:rFonts w:ascii="Times New Roman" w:hAnsi="Times New Roman" w:cs="Times New Roman"/>
          <w:sz w:val="24"/>
          <w:szCs w:val="24"/>
        </w:rPr>
        <w:t xml:space="preserve">(21:18) </w:t>
      </w:r>
      <w:r w:rsidR="009071A4">
        <w:rPr>
          <w:rFonts w:ascii="Times New Roman" w:hAnsi="Times New Roman" w:cs="Times New Roman" w:hint="eastAsia"/>
          <w:sz w:val="24"/>
          <w:szCs w:val="24"/>
        </w:rPr>
        <w:t>。</w:t>
      </w:r>
    </w:p>
    <w:p w:rsidR="00413403" w:rsidRPr="00FC5182" w:rsidRDefault="00143A91" w:rsidP="00E70B46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神如何聽見與看顧夏甲的苦情？</w:t>
      </w:r>
      <w:r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 w:hint="eastAsia"/>
          <w:sz w:val="24"/>
          <w:szCs w:val="24"/>
        </w:rPr>
        <w:t>恩神主動向</w:t>
      </w:r>
      <w:r w:rsidR="00BF3C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2A89">
        <w:rPr>
          <w:rFonts w:ascii="Times New Roman" w:hAnsi="Times New Roman" w:cs="Times New Roman"/>
          <w:sz w:val="24"/>
          <w:szCs w:val="24"/>
        </w:rPr>
        <w:t>_______</w:t>
      </w:r>
      <w:r w:rsidR="00BF3CD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 w:hint="eastAsia"/>
          <w:sz w:val="24"/>
          <w:szCs w:val="24"/>
        </w:rPr>
        <w:t>顯現</w:t>
      </w:r>
      <w:r w:rsidR="004A7791" w:rsidRPr="00FC518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7791" w:rsidRPr="00FC5182">
        <w:rPr>
          <w:rFonts w:ascii="Times New Roman" w:hAnsi="Times New Roman" w:cs="Times New Roman"/>
          <w:sz w:val="24"/>
          <w:szCs w:val="24"/>
        </w:rPr>
        <w:t>:7</w:t>
      </w:r>
      <w:r w:rsidR="003629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遇見是指顯現</w:t>
      </w:r>
      <w:r w:rsidR="004A7791" w:rsidRPr="00FC51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(b) </w:t>
      </w:r>
      <w:r>
        <w:rPr>
          <w:rFonts w:ascii="Times New Roman" w:hAnsi="Times New Roman" w:cs="Times New Roman" w:hint="eastAsia"/>
          <w:sz w:val="24"/>
          <w:szCs w:val="24"/>
        </w:rPr>
        <w:t>神知道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 w:hint="eastAsia"/>
          <w:sz w:val="24"/>
          <w:szCs w:val="24"/>
        </w:rPr>
        <w:t>使女的身分，也關心她的來與去</w:t>
      </w:r>
      <w:r>
        <w:rPr>
          <w:rFonts w:ascii="Times New Roman" w:hAnsi="Times New Roman" w:cs="Times New Roman"/>
          <w:sz w:val="24"/>
          <w:szCs w:val="24"/>
        </w:rPr>
        <w:t xml:space="preserve"> (16:8</w:t>
      </w:r>
      <w:r>
        <w:rPr>
          <w:rFonts w:ascii="Times New Roman" w:hAnsi="Times New Roman" w:cs="Times New Roman" w:hint="eastAsia"/>
          <w:sz w:val="24"/>
          <w:szCs w:val="24"/>
        </w:rPr>
        <w:t>，她的過去及將來</w:t>
      </w:r>
      <w:r>
        <w:rPr>
          <w:rFonts w:ascii="Times New Roman" w:hAnsi="Times New Roman" w:cs="Times New Roman"/>
          <w:sz w:val="24"/>
          <w:szCs w:val="24"/>
        </w:rPr>
        <w:t>); (c)</w:t>
      </w:r>
      <w:r w:rsidR="00037758">
        <w:rPr>
          <w:rFonts w:ascii="Times New Roman" w:hAnsi="Times New Roman" w:cs="Times New Roman"/>
          <w:sz w:val="24"/>
          <w:szCs w:val="24"/>
        </w:rPr>
        <w:t xml:space="preserve"> </w:t>
      </w:r>
      <w:r w:rsidR="00037758">
        <w:rPr>
          <w:rFonts w:ascii="Times New Roman" w:hAnsi="Times New Roman" w:cs="Times New Roman" w:hint="eastAsia"/>
          <w:sz w:val="24"/>
          <w:szCs w:val="24"/>
        </w:rPr>
        <w:t>神指示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37758">
        <w:rPr>
          <w:rFonts w:ascii="Times New Roman" w:hAnsi="Times New Roman" w:cs="Times New Roman" w:hint="eastAsia"/>
          <w:sz w:val="24"/>
          <w:szCs w:val="24"/>
        </w:rPr>
        <w:t>當行的路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>(16:9)</w:t>
      </w:r>
      <w:r>
        <w:rPr>
          <w:rFonts w:ascii="Times New Roman" w:hAnsi="Times New Roman" w:cs="Times New Roman"/>
          <w:sz w:val="24"/>
          <w:szCs w:val="24"/>
        </w:rPr>
        <w:t xml:space="preserve">; (d) </w:t>
      </w:r>
      <w:r w:rsidR="00037758">
        <w:rPr>
          <w:rFonts w:ascii="Times New Roman" w:hAnsi="Times New Roman" w:cs="Times New Roman" w:hint="eastAsia"/>
          <w:sz w:val="24"/>
          <w:szCs w:val="24"/>
        </w:rPr>
        <w:t>神也要賜福給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37758">
        <w:rPr>
          <w:rFonts w:ascii="Times New Roman" w:hAnsi="Times New Roman" w:cs="Times New Roman" w:hint="eastAsia"/>
          <w:sz w:val="24"/>
          <w:szCs w:val="24"/>
        </w:rPr>
        <w:t>的後裔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 w:hint="eastAsia"/>
          <w:sz w:val="24"/>
          <w:szCs w:val="24"/>
        </w:rPr>
        <w:t>以實瑪利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>(16:10-11</w:t>
      </w:r>
      <w:r w:rsidR="00037758">
        <w:rPr>
          <w:rFonts w:ascii="Times New Roman" w:hAnsi="Times New Roman" w:cs="Times New Roman" w:hint="eastAsia"/>
          <w:sz w:val="24"/>
          <w:szCs w:val="24"/>
        </w:rPr>
        <w:t>，以實瑪利是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37758">
        <w:rPr>
          <w:rFonts w:ascii="Times New Roman" w:hAnsi="Times New Roman" w:cs="Times New Roman" w:hint="eastAsia"/>
          <w:sz w:val="24"/>
          <w:szCs w:val="24"/>
        </w:rPr>
        <w:t>之意</w:t>
      </w:r>
      <w:r w:rsidR="00037758">
        <w:rPr>
          <w:rFonts w:ascii="Times New Roman" w:hAnsi="Times New Roman" w:cs="Times New Roman"/>
          <w:sz w:val="24"/>
          <w:szCs w:val="24"/>
        </w:rPr>
        <w:t xml:space="preserve">); (e) </w:t>
      </w:r>
      <w:r w:rsidR="00037758">
        <w:rPr>
          <w:rFonts w:ascii="Times New Roman" w:hAnsi="Times New Roman" w:cs="Times New Roman" w:hint="eastAsia"/>
          <w:sz w:val="24"/>
          <w:szCs w:val="24"/>
        </w:rPr>
        <w:t>然而以實瑪利是否配得神的祝福，要看他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 xml:space="preserve">________ </w:t>
      </w:r>
      <w:r w:rsidR="00037758">
        <w:rPr>
          <w:rFonts w:ascii="Times New Roman" w:hAnsi="Times New Roman" w:cs="Times New Roman" w:hint="eastAsia"/>
          <w:sz w:val="24"/>
          <w:szCs w:val="24"/>
        </w:rPr>
        <w:t>的作為</w:t>
      </w:r>
      <w:r w:rsidR="000377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758">
        <w:rPr>
          <w:rFonts w:ascii="Times New Roman" w:hAnsi="Times New Roman" w:cs="Times New Roman"/>
          <w:sz w:val="24"/>
          <w:szCs w:val="24"/>
        </w:rPr>
        <w:t>(16:12)</w:t>
      </w:r>
    </w:p>
    <w:p w:rsidR="00413403" w:rsidRDefault="0093318E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夏甲為天使向她顯現所在地的那口水井</w:t>
      </w:r>
      <w:r w:rsidR="00E70B4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命名為</w:t>
      </w:r>
      <w:r w:rsidR="0045373E">
        <w:rPr>
          <w:rFonts w:ascii="Times New Roman" w:hAnsi="Times New Roman" w:cs="Times New Roman"/>
          <w:sz w:val="24"/>
          <w:szCs w:val="24"/>
        </w:rPr>
        <w:t>_______</w:t>
      </w:r>
      <w:r w:rsidR="00C634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 w:hint="eastAsia"/>
          <w:sz w:val="24"/>
          <w:szCs w:val="24"/>
        </w:rPr>
        <w:t>，意思是耶和華是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 w:hint="eastAsia"/>
          <w:sz w:val="24"/>
          <w:szCs w:val="24"/>
        </w:rPr>
        <w:t>人的神</w:t>
      </w:r>
      <w:r w:rsidR="004537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6343A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34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5373E">
        <w:rPr>
          <w:rFonts w:ascii="Times New Roman" w:hAnsi="Times New Roman" w:cs="Times New Roman"/>
          <w:sz w:val="24"/>
          <w:szCs w:val="24"/>
        </w:rPr>
        <w:t>)</w:t>
      </w:r>
    </w:p>
    <w:p w:rsidR="006E7B8D" w:rsidRDefault="0093318E" w:rsidP="0093318E">
      <w:pPr>
        <w:pStyle w:val="ListParagraph"/>
        <w:numPr>
          <w:ilvl w:val="0"/>
          <w:numId w:val="12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這</w:t>
      </w:r>
      <w:r>
        <w:rPr>
          <w:rFonts w:ascii="Times New Roman" w:hAnsi="Times New Roman" w:cs="Times New Roman" w:hint="eastAsia"/>
          <w:sz w:val="24"/>
          <w:szCs w:val="24"/>
        </w:rPr>
        <w:t>段經文</w:t>
      </w:r>
      <w:r>
        <w:rPr>
          <w:rFonts w:ascii="Times New Roman" w:hAnsi="Times New Roman" w:cs="Times New Roman" w:hint="eastAsia"/>
          <w:sz w:val="24"/>
          <w:szCs w:val="24"/>
        </w:rPr>
        <w:t>教導了我們什麼屬靈的功課？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25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2534" w:rsidRDefault="001C2534" w:rsidP="001C2534">
      <w:pPr>
        <w:pStyle w:val="ListParagraph"/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(</w:t>
      </w:r>
      <w:r>
        <w:rPr>
          <w:rFonts w:ascii="Times New Roman" w:hAnsi="Times New Roman" w:cs="Times New Roman" w:hint="eastAsia"/>
          <w:sz w:val="24"/>
          <w:szCs w:val="24"/>
        </w:rPr>
        <w:t>出埃及</w:t>
      </w:r>
      <w:r>
        <w:rPr>
          <w:rFonts w:ascii="Times New Roman" w:hAnsi="Times New Roman" w:cs="Times New Roman"/>
          <w:sz w:val="24"/>
          <w:szCs w:val="24"/>
        </w:rPr>
        <w:t>33:17-23)</w:t>
      </w:r>
    </w:p>
    <w:p w:rsidR="0093318E" w:rsidRDefault="0093318E" w:rsidP="0093318E">
      <w:pPr>
        <w:pStyle w:val="ListParagraph"/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38B7" w:rsidRPr="00757321" w:rsidRDefault="007C38B7" w:rsidP="007C38B7">
      <w:pPr>
        <w:pStyle w:val="ListParagraph"/>
        <w:numPr>
          <w:ilvl w:val="0"/>
          <w:numId w:val="3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神賜亞伯蘭新名並與他立約</w:t>
      </w:r>
      <w:r w:rsidRPr="0075732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7321">
        <w:rPr>
          <w:rFonts w:ascii="Times New Roman" w:hAnsi="Times New Roman" w:cs="Times New Roman"/>
          <w:sz w:val="24"/>
          <w:szCs w:val="24"/>
        </w:rPr>
        <w:t>: 1-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57321">
        <w:rPr>
          <w:rFonts w:ascii="Times New Roman" w:hAnsi="Times New Roman" w:cs="Times New Roman"/>
          <w:sz w:val="24"/>
          <w:szCs w:val="24"/>
        </w:rPr>
        <w:t>)</w:t>
      </w:r>
    </w:p>
    <w:p w:rsidR="00B639E2" w:rsidRPr="00757321" w:rsidRDefault="00B639E2" w:rsidP="00B639E2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4C9" w:rsidRDefault="00530507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人能成為完全人（完全信靠神，盡力照著神的要求來生活），不是單靠自己的努力，而是靠神的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A0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A0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7:1</w:t>
      </w:r>
      <w:r w:rsidR="00224A0E">
        <w:rPr>
          <w:rFonts w:ascii="Times New Roman" w:hAnsi="Times New Roman" w:cs="Times New Roman"/>
          <w:sz w:val="24"/>
          <w:szCs w:val="24"/>
        </w:rPr>
        <w:t>)</w:t>
      </w:r>
      <w:r w:rsidR="001D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81" w:rsidRDefault="00530507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30181">
        <w:rPr>
          <w:rFonts w:ascii="Times New Roman" w:hAnsi="Times New Roman" w:cs="Times New Roman" w:hint="eastAsia"/>
          <w:sz w:val="24"/>
          <w:szCs w:val="24"/>
        </w:rPr>
        <w:t>神改</w:t>
      </w:r>
      <w:r w:rsidRPr="00430181">
        <w:rPr>
          <w:rFonts w:ascii="Times New Roman" w:hAnsi="Times New Roman" w:cs="Times New Roman" w:hint="eastAsia"/>
          <w:sz w:val="24"/>
          <w:szCs w:val="24"/>
        </w:rPr>
        <w:t>亞伯蘭</w:t>
      </w:r>
      <w:r w:rsidRPr="00430181">
        <w:rPr>
          <w:rFonts w:ascii="Times New Roman" w:hAnsi="Times New Roman" w:cs="Times New Roman" w:hint="eastAsia"/>
          <w:sz w:val="24"/>
          <w:szCs w:val="24"/>
        </w:rPr>
        <w:t>為亞伯拉罕，從</w:t>
      </w:r>
      <w:r w:rsidRPr="00430181">
        <w:rPr>
          <w:rFonts w:ascii="Times New Roman" w:hAnsi="Times New Roman" w:cs="Times New Roman" w:hint="eastAsia"/>
          <w:sz w:val="24"/>
          <w:szCs w:val="24"/>
        </w:rPr>
        <w:t>新名</w:t>
      </w:r>
      <w:r w:rsidRPr="00430181">
        <w:rPr>
          <w:rFonts w:ascii="Times New Roman" w:hAnsi="Times New Roman" w:cs="Times New Roman" w:hint="eastAsia"/>
          <w:sz w:val="24"/>
          <w:szCs w:val="24"/>
        </w:rPr>
        <w:t>的意義為何</w:t>
      </w:r>
      <w:r w:rsidR="003629BE" w:rsidRPr="00430181">
        <w:rPr>
          <w:rFonts w:ascii="Times New Roman" w:hAnsi="Times New Roman" w:cs="Times New Roman" w:hint="eastAsia"/>
          <w:sz w:val="24"/>
          <w:szCs w:val="24"/>
        </w:rPr>
        <w:t>？</w:t>
      </w:r>
      <w:r w:rsidRPr="00430181">
        <w:rPr>
          <w:rFonts w:ascii="Times New Roman" w:hAnsi="Times New Roman" w:cs="Times New Roman"/>
          <w:sz w:val="24"/>
          <w:szCs w:val="24"/>
        </w:rPr>
        <w:t>__________________ (17:4-5)</w:t>
      </w:r>
      <w:r w:rsidRPr="004301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181">
        <w:rPr>
          <w:rFonts w:ascii="Times New Roman" w:hAnsi="Times New Roman" w:cs="Times New Roman" w:hint="eastAsia"/>
          <w:sz w:val="24"/>
          <w:szCs w:val="24"/>
        </w:rPr>
        <w:t>為何神要賜給亞伯蘭新名</w:t>
      </w:r>
      <w:r w:rsidR="00430181" w:rsidRPr="00430181">
        <w:rPr>
          <w:rFonts w:ascii="Times New Roman" w:hAnsi="Times New Roman" w:cs="Times New Roman" w:hint="eastAsia"/>
          <w:sz w:val="24"/>
          <w:szCs w:val="24"/>
        </w:rPr>
        <w:t>？</w:t>
      </w:r>
      <w:r w:rsidR="003629BE" w:rsidRPr="00430181">
        <w:rPr>
          <w:rFonts w:ascii="Times New Roman" w:hAnsi="Times New Roman" w:cs="Times New Roman"/>
          <w:sz w:val="24"/>
          <w:szCs w:val="24"/>
        </w:rPr>
        <w:t>__________________</w:t>
      </w:r>
      <w:r w:rsidR="00430181" w:rsidRPr="00430181">
        <w:rPr>
          <w:rFonts w:ascii="Times New Roman" w:hAnsi="Times New Roman" w:cs="Times New Roman"/>
          <w:sz w:val="24"/>
          <w:szCs w:val="24"/>
        </w:rPr>
        <w:t>__ (</w:t>
      </w:r>
      <w:r w:rsidR="00430181" w:rsidRPr="00430181">
        <w:rPr>
          <w:rFonts w:ascii="Times New Roman" w:hAnsi="Times New Roman" w:cs="Times New Roman" w:hint="eastAsia"/>
          <w:sz w:val="24"/>
          <w:szCs w:val="24"/>
        </w:rPr>
        <w:t>啟示錄</w:t>
      </w:r>
      <w:r w:rsidR="00430181" w:rsidRPr="00430181">
        <w:rPr>
          <w:rFonts w:ascii="Times New Roman" w:hAnsi="Times New Roman" w:cs="Times New Roman"/>
          <w:sz w:val="24"/>
          <w:szCs w:val="24"/>
        </w:rPr>
        <w:t xml:space="preserve">2:17; 3:5, 12-13) </w:t>
      </w:r>
    </w:p>
    <w:p w:rsidR="00A755B2" w:rsidRDefault="00430181" w:rsidP="004A7791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 w:hint="eastAsia"/>
          <w:sz w:val="24"/>
          <w:szCs w:val="24"/>
        </w:rPr>
        <w:t>神與人立約，就是要人成為神的</w:t>
      </w:r>
      <w:r w:rsidR="004E059A">
        <w:rPr>
          <w:rFonts w:ascii="Times New Roman" w:hAnsi="Times New Roman" w:cs="Times New Roman" w:hint="eastAsia"/>
          <w:sz w:val="24"/>
          <w:szCs w:val="24"/>
        </w:rPr>
        <w:t xml:space="preserve"> ____________ (</w:t>
      </w:r>
      <w:r w:rsidR="004E059A">
        <w:rPr>
          <w:rFonts w:ascii="Times New Roman" w:hAnsi="Times New Roman" w:cs="Times New Roman"/>
          <w:sz w:val="24"/>
          <w:szCs w:val="24"/>
        </w:rPr>
        <w:t>17:6</w:t>
      </w:r>
      <w:r w:rsidR="004E059A">
        <w:rPr>
          <w:rFonts w:ascii="Times New Roman" w:hAnsi="Times New Roman" w:cs="Times New Roman" w:hint="eastAsia"/>
          <w:sz w:val="24"/>
          <w:szCs w:val="24"/>
        </w:rPr>
        <w:t>)</w:t>
      </w:r>
      <w:r w:rsidRPr="004E059A">
        <w:rPr>
          <w:rFonts w:ascii="Times New Roman" w:hAnsi="Times New Roman" w:cs="Times New Roman" w:hint="eastAsia"/>
          <w:sz w:val="24"/>
          <w:szCs w:val="24"/>
        </w:rPr>
        <w:t>，耶和華要作他們的</w:t>
      </w:r>
      <w:r w:rsidR="004E05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059A">
        <w:rPr>
          <w:rFonts w:ascii="Times New Roman" w:hAnsi="Times New Roman" w:cs="Times New Roman"/>
          <w:sz w:val="24"/>
          <w:szCs w:val="24"/>
        </w:rPr>
        <w:t>_________________</w:t>
      </w:r>
      <w:r w:rsidRPr="004E059A">
        <w:rPr>
          <w:rFonts w:ascii="Times New Roman" w:hAnsi="Times New Roman" w:cs="Times New Roman" w:hint="eastAsia"/>
          <w:sz w:val="24"/>
          <w:szCs w:val="24"/>
        </w:rPr>
        <w:t>，並要賜給他們</w:t>
      </w:r>
      <w:r w:rsidR="004E059A" w:rsidRPr="004E059A">
        <w:rPr>
          <w:rFonts w:ascii="Times New Roman" w:hAnsi="Times New Roman" w:cs="Times New Roman" w:hint="eastAsia"/>
          <w:sz w:val="24"/>
          <w:szCs w:val="24"/>
        </w:rPr>
        <w:t>地土、後裔、安息等永遠的祝福</w:t>
      </w:r>
      <w:r w:rsidR="004E059A">
        <w:rPr>
          <w:rFonts w:ascii="Times New Roman" w:hAnsi="Times New Roman" w:cs="Times New Roman"/>
          <w:sz w:val="24"/>
          <w:szCs w:val="24"/>
        </w:rPr>
        <w:t xml:space="preserve"> </w:t>
      </w:r>
      <w:r w:rsidR="004E059A">
        <w:rPr>
          <w:rFonts w:ascii="Times New Roman" w:hAnsi="Times New Roman" w:cs="Times New Roman" w:hint="eastAsia"/>
          <w:sz w:val="24"/>
          <w:szCs w:val="24"/>
        </w:rPr>
        <w:t>。</w:t>
      </w:r>
    </w:p>
    <w:p w:rsidR="004E059A" w:rsidRPr="004E059A" w:rsidRDefault="004E059A" w:rsidP="004A7791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神與亞伯拉罕立約的證據是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 (17:9-14)</w:t>
      </w:r>
    </w:p>
    <w:p w:rsidR="006E7B8D" w:rsidRPr="00AE74A2" w:rsidRDefault="004A7791" w:rsidP="009C17B0">
      <w:pPr>
        <w:pStyle w:val="ListParagraph"/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70E7" w:rsidRPr="00757321" w:rsidRDefault="006E7B8D" w:rsidP="001470E7">
      <w:pPr>
        <w:pStyle w:val="ListParagraph"/>
        <w:numPr>
          <w:ilvl w:val="0"/>
          <w:numId w:val="13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70E7">
        <w:rPr>
          <w:rFonts w:ascii="Times New Roman" w:hAnsi="Times New Roman" w:cs="Times New Roman" w:hint="eastAsia"/>
          <w:sz w:val="24"/>
          <w:szCs w:val="24"/>
        </w:rPr>
        <w:t>神賜撒萊新名並與以撒立約</w:t>
      </w:r>
      <w:r w:rsidR="001470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70E7" w:rsidRPr="00757321">
        <w:rPr>
          <w:rFonts w:ascii="Times New Roman" w:hAnsi="Times New Roman" w:cs="Times New Roman"/>
          <w:sz w:val="24"/>
          <w:szCs w:val="24"/>
        </w:rPr>
        <w:t>(1</w:t>
      </w:r>
      <w:r w:rsidR="001470E7">
        <w:rPr>
          <w:rFonts w:ascii="Times New Roman" w:hAnsi="Times New Roman" w:cs="Times New Roman"/>
          <w:sz w:val="24"/>
          <w:szCs w:val="24"/>
        </w:rPr>
        <w:t>7</w:t>
      </w:r>
      <w:r w:rsidR="001470E7" w:rsidRPr="00757321">
        <w:rPr>
          <w:rFonts w:ascii="Times New Roman" w:hAnsi="Times New Roman" w:cs="Times New Roman"/>
          <w:sz w:val="24"/>
          <w:szCs w:val="24"/>
        </w:rPr>
        <w:t xml:space="preserve">: </w:t>
      </w:r>
      <w:r w:rsidR="001470E7">
        <w:rPr>
          <w:rFonts w:ascii="Times New Roman" w:hAnsi="Times New Roman" w:cs="Times New Roman"/>
          <w:sz w:val="24"/>
          <w:szCs w:val="24"/>
        </w:rPr>
        <w:t>15</w:t>
      </w:r>
      <w:r w:rsidR="001470E7" w:rsidRPr="00757321">
        <w:rPr>
          <w:rFonts w:ascii="Times New Roman" w:hAnsi="Times New Roman" w:cs="Times New Roman"/>
          <w:sz w:val="24"/>
          <w:szCs w:val="24"/>
        </w:rPr>
        <w:t>-</w:t>
      </w:r>
      <w:r w:rsidR="001470E7">
        <w:rPr>
          <w:rFonts w:ascii="Times New Roman" w:hAnsi="Times New Roman" w:cs="Times New Roman"/>
          <w:sz w:val="24"/>
          <w:szCs w:val="24"/>
        </w:rPr>
        <w:t>27</w:t>
      </w:r>
      <w:r w:rsidR="001470E7" w:rsidRPr="00757321">
        <w:rPr>
          <w:rFonts w:ascii="Times New Roman" w:hAnsi="Times New Roman" w:cs="Times New Roman"/>
          <w:sz w:val="24"/>
          <w:szCs w:val="24"/>
        </w:rPr>
        <w:t>)</w:t>
      </w:r>
    </w:p>
    <w:p w:rsidR="005D7F1B" w:rsidRDefault="005D7F1B" w:rsidP="005D7F1B">
      <w:pPr>
        <w:pStyle w:val="ListParagraph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4D0" w:rsidRDefault="0032224E" w:rsidP="009C17B0">
      <w:pPr>
        <w:pStyle w:val="ListParagraph"/>
        <w:numPr>
          <w:ilvl w:val="0"/>
          <w:numId w:val="9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="006120FA">
        <w:rPr>
          <w:rFonts w:ascii="Times New Roman" w:hAnsi="Times New Roman" w:cs="Times New Roman" w:hint="eastAsia"/>
          <w:sz w:val="24"/>
          <w:szCs w:val="24"/>
        </w:rPr>
        <w:t>神要賜新名給撒萊</w:t>
      </w:r>
      <w:r>
        <w:rPr>
          <w:rFonts w:ascii="Times New Roman" w:hAnsi="Times New Roman" w:cs="Times New Roman" w:hint="eastAsia"/>
          <w:sz w:val="24"/>
          <w:szCs w:val="24"/>
        </w:rPr>
        <w:t>？</w:t>
      </w:r>
      <w:r w:rsidR="003304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04D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C0D63">
        <w:rPr>
          <w:rFonts w:ascii="Times New Roman" w:hAnsi="Times New Roman" w:cs="Times New Roman"/>
          <w:sz w:val="24"/>
          <w:szCs w:val="24"/>
        </w:rPr>
        <w:t>___</w:t>
      </w:r>
      <w:r w:rsidR="009D00F2">
        <w:rPr>
          <w:rFonts w:ascii="Times New Roman" w:hAnsi="Times New Roman" w:cs="Times New Roman"/>
          <w:sz w:val="24"/>
          <w:szCs w:val="24"/>
        </w:rPr>
        <w:t>__</w:t>
      </w:r>
      <w:r w:rsidR="006120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6120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:1</w:t>
      </w:r>
      <w:r w:rsidR="006120FA">
        <w:rPr>
          <w:rFonts w:ascii="Times New Roman" w:hAnsi="Times New Roman" w:cs="Times New Roman"/>
          <w:sz w:val="24"/>
          <w:szCs w:val="24"/>
        </w:rPr>
        <w:t>5-16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24E" w:rsidRDefault="006120FA" w:rsidP="0032224E">
      <w:pPr>
        <w:pStyle w:val="ListParagraph"/>
        <w:numPr>
          <w:ilvl w:val="0"/>
          <w:numId w:val="9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撒拉名字的意義是？</w:t>
      </w:r>
      <w:r w:rsidR="003222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24E">
        <w:rPr>
          <w:rFonts w:ascii="Times New Roman" w:hAnsi="Times New Roman" w:cs="Times New Roman"/>
          <w:sz w:val="24"/>
          <w:szCs w:val="24"/>
        </w:rPr>
        <w:t>_____________________</w:t>
      </w:r>
      <w:r w:rsidR="000C0D63">
        <w:rPr>
          <w:rFonts w:ascii="Times New Roman" w:hAnsi="Times New Roman" w:cs="Times New Roman"/>
          <w:sz w:val="24"/>
          <w:szCs w:val="24"/>
        </w:rPr>
        <w:t>___</w:t>
      </w:r>
      <w:r w:rsidR="009D00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2224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2224E">
        <w:rPr>
          <w:rFonts w:ascii="Times New Roman" w:hAnsi="Times New Roman" w:cs="Times New Roman"/>
          <w:sz w:val="24"/>
          <w:szCs w:val="24"/>
        </w:rPr>
        <w:t>:16)</w:t>
      </w:r>
    </w:p>
    <w:p w:rsidR="0032224E" w:rsidRDefault="0032224E" w:rsidP="0032224E">
      <w:pPr>
        <w:pStyle w:val="ListParagraph"/>
        <w:numPr>
          <w:ilvl w:val="0"/>
          <w:numId w:val="9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="006120FA">
        <w:rPr>
          <w:rFonts w:ascii="Times New Roman" w:hAnsi="Times New Roman" w:cs="Times New Roman" w:hint="eastAsia"/>
          <w:sz w:val="24"/>
          <w:szCs w:val="24"/>
        </w:rPr>
        <w:t>亞伯拉罕及撒拉</w:t>
      </w:r>
      <w:r w:rsidR="00A74A19">
        <w:rPr>
          <w:rFonts w:ascii="Times New Roman" w:hAnsi="Times New Roman" w:cs="Times New Roman" w:hint="eastAsia"/>
          <w:sz w:val="24"/>
          <w:szCs w:val="24"/>
        </w:rPr>
        <w:t>不相信神要賜給他們以撒的</w:t>
      </w:r>
      <w:r>
        <w:rPr>
          <w:rFonts w:ascii="Times New Roman" w:hAnsi="Times New Roman" w:cs="Times New Roman" w:hint="eastAsia"/>
          <w:sz w:val="24"/>
          <w:szCs w:val="24"/>
        </w:rPr>
        <w:t>話？</w:t>
      </w:r>
      <w:r w:rsidR="00A74A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4A19">
        <w:rPr>
          <w:rFonts w:ascii="Times New Roman" w:hAnsi="Times New Roman" w:cs="Times New Roman" w:hint="eastAsia"/>
          <w:sz w:val="24"/>
          <w:szCs w:val="24"/>
        </w:rPr>
        <w:t>神為何沒有責備他們的小信？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C0D63">
        <w:rPr>
          <w:rFonts w:ascii="Times New Roman" w:hAnsi="Times New Roman" w:cs="Times New Roman"/>
          <w:sz w:val="24"/>
          <w:szCs w:val="24"/>
        </w:rPr>
        <w:t>_</w:t>
      </w:r>
      <w:r w:rsidR="009D00F2">
        <w:rPr>
          <w:rFonts w:ascii="Times New Roman" w:hAnsi="Times New Roman" w:cs="Times New Roman"/>
          <w:sz w:val="24"/>
          <w:szCs w:val="24"/>
        </w:rPr>
        <w:t>__</w:t>
      </w:r>
      <w:r w:rsidR="00A74A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A74A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:1</w:t>
      </w:r>
      <w:r w:rsidR="00A74A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4A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24E" w:rsidRDefault="0032224E" w:rsidP="0032224E">
      <w:pPr>
        <w:pStyle w:val="ListParagraph"/>
        <w:numPr>
          <w:ilvl w:val="0"/>
          <w:numId w:val="9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="000D062A">
        <w:rPr>
          <w:rFonts w:ascii="Times New Roman" w:hAnsi="Times New Roman" w:cs="Times New Roman" w:hint="eastAsia"/>
          <w:sz w:val="24"/>
          <w:szCs w:val="24"/>
        </w:rPr>
        <w:t>神要亞伯拉罕為</w:t>
      </w:r>
      <w:r>
        <w:rPr>
          <w:rFonts w:ascii="Times New Roman" w:hAnsi="Times New Roman" w:cs="Times New Roman" w:hint="eastAsia"/>
          <w:sz w:val="24"/>
          <w:szCs w:val="24"/>
        </w:rPr>
        <w:t>他的</w:t>
      </w:r>
      <w:r w:rsidR="000D062A">
        <w:rPr>
          <w:rFonts w:ascii="Times New Roman" w:hAnsi="Times New Roman" w:cs="Times New Roman" w:hint="eastAsia"/>
          <w:sz w:val="24"/>
          <w:szCs w:val="24"/>
        </w:rPr>
        <w:t>兒子取名叫以撒（笑的意思）</w:t>
      </w:r>
      <w:r>
        <w:rPr>
          <w:rFonts w:ascii="Times New Roman" w:hAnsi="Times New Roman" w:cs="Times New Roman" w:hint="eastAsia"/>
          <w:sz w:val="24"/>
          <w:szCs w:val="24"/>
        </w:rPr>
        <w:t>？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062A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0D062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0D062A">
        <w:rPr>
          <w:rFonts w:ascii="Times New Roman" w:hAnsi="Times New Roman" w:cs="Times New Roman"/>
          <w:sz w:val="24"/>
          <w:szCs w:val="24"/>
        </w:rPr>
        <w:t xml:space="preserve">17:19) </w:t>
      </w:r>
      <w:r w:rsidR="000D062A">
        <w:rPr>
          <w:rFonts w:ascii="Times New Roman" w:hAnsi="Times New Roman" w:cs="Times New Roman" w:hint="eastAsia"/>
          <w:sz w:val="24"/>
          <w:szCs w:val="24"/>
        </w:rPr>
        <w:t>神也宣告要與以撒及他的</w:t>
      </w:r>
      <w:r w:rsidR="000D062A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0D062A">
        <w:rPr>
          <w:rFonts w:ascii="Times New Roman" w:hAnsi="Times New Roman" w:cs="Times New Roman" w:hint="eastAsia"/>
          <w:sz w:val="24"/>
          <w:szCs w:val="24"/>
        </w:rPr>
        <w:t>立永遠的約</w:t>
      </w:r>
      <w:r w:rsidR="000C0D6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0D06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0D63">
        <w:rPr>
          <w:rFonts w:ascii="Times New Roman" w:hAnsi="Times New Roman" w:cs="Times New Roman"/>
          <w:sz w:val="24"/>
          <w:szCs w:val="24"/>
        </w:rPr>
        <w:t>20</w:t>
      </w:r>
      <w:r w:rsidR="000D062A">
        <w:rPr>
          <w:rFonts w:ascii="Times New Roman" w:hAnsi="Times New Roman" w:cs="Times New Roman"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24E" w:rsidRDefault="000D062A" w:rsidP="0032224E">
      <w:pPr>
        <w:pStyle w:val="ListParagraph"/>
        <w:numPr>
          <w:ilvl w:val="0"/>
          <w:numId w:val="9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當神宣告要與以撒及他的後裔立永約之後，亞伯拉罕馬上為自己、家人及他所有的僕人，都行了</w:t>
      </w:r>
      <w:r w:rsidR="003222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24E">
        <w:rPr>
          <w:rFonts w:ascii="Times New Roman" w:hAnsi="Times New Roman" w:cs="Times New Roman"/>
          <w:sz w:val="24"/>
          <w:szCs w:val="24"/>
        </w:rPr>
        <w:t>________________________</w:t>
      </w:r>
      <w:r w:rsidR="009D00F2">
        <w:rPr>
          <w:rFonts w:ascii="Times New Roman" w:hAnsi="Times New Roman" w:cs="Times New Roman"/>
          <w:sz w:val="24"/>
          <w:szCs w:val="24"/>
        </w:rPr>
        <w:t>__</w:t>
      </w:r>
      <w:r w:rsidR="0032224E">
        <w:rPr>
          <w:rFonts w:ascii="Times New Roman" w:hAnsi="Times New Roman" w:cs="Times New Roman"/>
          <w:sz w:val="24"/>
          <w:szCs w:val="24"/>
        </w:rPr>
        <w:t xml:space="preserve"> (1</w:t>
      </w:r>
      <w:r w:rsidR="00D341A3">
        <w:rPr>
          <w:rFonts w:ascii="Times New Roman" w:hAnsi="Times New Roman" w:cs="Times New Roman"/>
          <w:sz w:val="24"/>
          <w:szCs w:val="24"/>
        </w:rPr>
        <w:t>7</w:t>
      </w:r>
      <w:r w:rsidR="0032224E">
        <w:rPr>
          <w:rFonts w:ascii="Times New Roman" w:hAnsi="Times New Roman" w:cs="Times New Roman"/>
          <w:sz w:val="24"/>
          <w:szCs w:val="24"/>
        </w:rPr>
        <w:t>:</w:t>
      </w:r>
      <w:r w:rsidR="00D341A3">
        <w:rPr>
          <w:rFonts w:ascii="Times New Roman" w:hAnsi="Times New Roman" w:cs="Times New Roman"/>
          <w:sz w:val="24"/>
          <w:szCs w:val="24"/>
        </w:rPr>
        <w:t>22-27</w:t>
      </w:r>
      <w:r w:rsidR="0032224E">
        <w:rPr>
          <w:rFonts w:ascii="Times New Roman" w:hAnsi="Times New Roman" w:cs="Times New Roman"/>
          <w:sz w:val="24"/>
          <w:szCs w:val="24"/>
        </w:rPr>
        <w:t>)</w:t>
      </w:r>
      <w:r w:rsidR="00E039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41A3">
        <w:rPr>
          <w:rFonts w:ascii="Times New Roman" w:hAnsi="Times New Roman" w:cs="Times New Roman" w:hint="eastAsia"/>
          <w:sz w:val="24"/>
          <w:szCs w:val="24"/>
        </w:rPr>
        <w:t>，這表示亞伯拉罕對神的約及應許有信心，對嗎？</w:t>
      </w:r>
      <w:r w:rsidR="00D341A3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32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DF0"/>
    <w:multiLevelType w:val="hybridMultilevel"/>
    <w:tmpl w:val="A7A4E5C2"/>
    <w:lvl w:ilvl="0" w:tplc="6E2E37E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84B"/>
    <w:multiLevelType w:val="hybridMultilevel"/>
    <w:tmpl w:val="B056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9A6"/>
    <w:multiLevelType w:val="hybridMultilevel"/>
    <w:tmpl w:val="219A6214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24D54751"/>
    <w:multiLevelType w:val="hybridMultilevel"/>
    <w:tmpl w:val="530A2A24"/>
    <w:lvl w:ilvl="0" w:tplc="41A6D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B48"/>
    <w:multiLevelType w:val="hybridMultilevel"/>
    <w:tmpl w:val="63AC24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E13D7D"/>
    <w:multiLevelType w:val="hybridMultilevel"/>
    <w:tmpl w:val="6C00B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B1BD8"/>
    <w:multiLevelType w:val="hybridMultilevel"/>
    <w:tmpl w:val="79343F2A"/>
    <w:lvl w:ilvl="0" w:tplc="6446303A">
      <w:start w:val="1"/>
      <w:numFmt w:val="upperLetter"/>
      <w:lvlText w:val="%1."/>
      <w:lvlJc w:val="left"/>
      <w:pPr>
        <w:ind w:left="720" w:hanging="360"/>
      </w:pPr>
    </w:lvl>
    <w:lvl w:ilvl="1" w:tplc="D8D062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776"/>
    <w:multiLevelType w:val="hybridMultilevel"/>
    <w:tmpl w:val="CD30277A"/>
    <w:lvl w:ilvl="0" w:tplc="9094FA8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6535"/>
    <w:multiLevelType w:val="hybridMultilevel"/>
    <w:tmpl w:val="F1887B48"/>
    <w:lvl w:ilvl="0" w:tplc="8910C8C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682856"/>
    <w:multiLevelType w:val="hybridMultilevel"/>
    <w:tmpl w:val="655625AA"/>
    <w:lvl w:ilvl="0" w:tplc="3C2A7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267"/>
    <w:multiLevelType w:val="hybridMultilevel"/>
    <w:tmpl w:val="8746F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026D0"/>
    <w:multiLevelType w:val="hybridMultilevel"/>
    <w:tmpl w:val="5D7A65D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2" w15:restartNumberingAfterBreak="0">
    <w:nsid w:val="7C5A691A"/>
    <w:multiLevelType w:val="hybridMultilevel"/>
    <w:tmpl w:val="A8BA9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68"/>
    <w:rsid w:val="00037758"/>
    <w:rsid w:val="00067A05"/>
    <w:rsid w:val="00072ED6"/>
    <w:rsid w:val="000953F9"/>
    <w:rsid w:val="000C0D63"/>
    <w:rsid w:val="000C6EC2"/>
    <w:rsid w:val="000D062A"/>
    <w:rsid w:val="000D5E06"/>
    <w:rsid w:val="001238D4"/>
    <w:rsid w:val="00132D08"/>
    <w:rsid w:val="00143A91"/>
    <w:rsid w:val="001470E7"/>
    <w:rsid w:val="001823EA"/>
    <w:rsid w:val="00187D2C"/>
    <w:rsid w:val="001A2A89"/>
    <w:rsid w:val="001C2534"/>
    <w:rsid w:val="001D235C"/>
    <w:rsid w:val="001D24C9"/>
    <w:rsid w:val="001D3B3F"/>
    <w:rsid w:val="001F64C6"/>
    <w:rsid w:val="00224A0E"/>
    <w:rsid w:val="0024363F"/>
    <w:rsid w:val="002869D1"/>
    <w:rsid w:val="0029279A"/>
    <w:rsid w:val="002A055B"/>
    <w:rsid w:val="0032224E"/>
    <w:rsid w:val="003304D0"/>
    <w:rsid w:val="00341FCF"/>
    <w:rsid w:val="003629BE"/>
    <w:rsid w:val="00363D1E"/>
    <w:rsid w:val="003E2E77"/>
    <w:rsid w:val="003E7E8A"/>
    <w:rsid w:val="003F41F5"/>
    <w:rsid w:val="00413403"/>
    <w:rsid w:val="00430181"/>
    <w:rsid w:val="00432F8A"/>
    <w:rsid w:val="004415B7"/>
    <w:rsid w:val="0044331C"/>
    <w:rsid w:val="004440B7"/>
    <w:rsid w:val="0045373E"/>
    <w:rsid w:val="00464EF0"/>
    <w:rsid w:val="00465D84"/>
    <w:rsid w:val="004A108E"/>
    <w:rsid w:val="004A7791"/>
    <w:rsid w:val="004B3556"/>
    <w:rsid w:val="004E059A"/>
    <w:rsid w:val="004E0B6E"/>
    <w:rsid w:val="00504623"/>
    <w:rsid w:val="005215F0"/>
    <w:rsid w:val="00530507"/>
    <w:rsid w:val="00541C74"/>
    <w:rsid w:val="00545548"/>
    <w:rsid w:val="00562229"/>
    <w:rsid w:val="00571ABE"/>
    <w:rsid w:val="00572FB9"/>
    <w:rsid w:val="005C192F"/>
    <w:rsid w:val="005D53F3"/>
    <w:rsid w:val="005D7F1B"/>
    <w:rsid w:val="005E1012"/>
    <w:rsid w:val="005E388E"/>
    <w:rsid w:val="00603306"/>
    <w:rsid w:val="00610E6E"/>
    <w:rsid w:val="006111C2"/>
    <w:rsid w:val="006120FA"/>
    <w:rsid w:val="0062420D"/>
    <w:rsid w:val="00626E2A"/>
    <w:rsid w:val="00647954"/>
    <w:rsid w:val="006532DA"/>
    <w:rsid w:val="006653CB"/>
    <w:rsid w:val="00673D4C"/>
    <w:rsid w:val="00680EB9"/>
    <w:rsid w:val="00681859"/>
    <w:rsid w:val="006B6B69"/>
    <w:rsid w:val="006D3071"/>
    <w:rsid w:val="006D4BA6"/>
    <w:rsid w:val="006E7B8D"/>
    <w:rsid w:val="007022EA"/>
    <w:rsid w:val="007028D7"/>
    <w:rsid w:val="0072310C"/>
    <w:rsid w:val="00756F89"/>
    <w:rsid w:val="00757321"/>
    <w:rsid w:val="00791B01"/>
    <w:rsid w:val="0079537E"/>
    <w:rsid w:val="007A66C3"/>
    <w:rsid w:val="007C38B7"/>
    <w:rsid w:val="007E311C"/>
    <w:rsid w:val="00822CCA"/>
    <w:rsid w:val="008278F8"/>
    <w:rsid w:val="00836466"/>
    <w:rsid w:val="00853CAE"/>
    <w:rsid w:val="00896C85"/>
    <w:rsid w:val="008A040E"/>
    <w:rsid w:val="008B6673"/>
    <w:rsid w:val="008D659A"/>
    <w:rsid w:val="009071A4"/>
    <w:rsid w:val="00910093"/>
    <w:rsid w:val="009270E4"/>
    <w:rsid w:val="0093318E"/>
    <w:rsid w:val="009449FA"/>
    <w:rsid w:val="00992DB0"/>
    <w:rsid w:val="00996432"/>
    <w:rsid w:val="009C17B0"/>
    <w:rsid w:val="009D00F2"/>
    <w:rsid w:val="009D0C3D"/>
    <w:rsid w:val="009E1F3A"/>
    <w:rsid w:val="009E6EE0"/>
    <w:rsid w:val="00A64D9B"/>
    <w:rsid w:val="00A74A19"/>
    <w:rsid w:val="00A755B2"/>
    <w:rsid w:val="00A75C6D"/>
    <w:rsid w:val="00A82332"/>
    <w:rsid w:val="00A835B3"/>
    <w:rsid w:val="00A84CF5"/>
    <w:rsid w:val="00AD019E"/>
    <w:rsid w:val="00AE23EA"/>
    <w:rsid w:val="00AE74A2"/>
    <w:rsid w:val="00AF28A5"/>
    <w:rsid w:val="00AF7A0C"/>
    <w:rsid w:val="00B03134"/>
    <w:rsid w:val="00B0349C"/>
    <w:rsid w:val="00B46FB7"/>
    <w:rsid w:val="00B56993"/>
    <w:rsid w:val="00B639E2"/>
    <w:rsid w:val="00B83BE0"/>
    <w:rsid w:val="00B850D8"/>
    <w:rsid w:val="00BB6755"/>
    <w:rsid w:val="00BD22EB"/>
    <w:rsid w:val="00BF13CE"/>
    <w:rsid w:val="00BF3CD9"/>
    <w:rsid w:val="00C222A4"/>
    <w:rsid w:val="00C41C94"/>
    <w:rsid w:val="00C53282"/>
    <w:rsid w:val="00C6343A"/>
    <w:rsid w:val="00C75B27"/>
    <w:rsid w:val="00C9083E"/>
    <w:rsid w:val="00CC0468"/>
    <w:rsid w:val="00CD1532"/>
    <w:rsid w:val="00CE2F88"/>
    <w:rsid w:val="00CE3884"/>
    <w:rsid w:val="00CF40A6"/>
    <w:rsid w:val="00D341A3"/>
    <w:rsid w:val="00DA1DC1"/>
    <w:rsid w:val="00DB4707"/>
    <w:rsid w:val="00E039B9"/>
    <w:rsid w:val="00E37122"/>
    <w:rsid w:val="00E65219"/>
    <w:rsid w:val="00E70B46"/>
    <w:rsid w:val="00E80240"/>
    <w:rsid w:val="00EB40BB"/>
    <w:rsid w:val="00EC79F9"/>
    <w:rsid w:val="00ED2B8B"/>
    <w:rsid w:val="00EF12C4"/>
    <w:rsid w:val="00EF2BA1"/>
    <w:rsid w:val="00EF6292"/>
    <w:rsid w:val="00F23377"/>
    <w:rsid w:val="00F541D7"/>
    <w:rsid w:val="00F920D3"/>
    <w:rsid w:val="00F95318"/>
    <w:rsid w:val="00FC5182"/>
    <w:rsid w:val="00FD0834"/>
    <w:rsid w:val="00FF4809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57C5"/>
  <w15:chartTrackingRefBased/>
  <w15:docId w15:val="{E96A7F8F-F73B-46E9-AEEF-FBAA316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F. Liu</dc:creator>
  <cp:keywords/>
  <dc:description/>
  <cp:lastModifiedBy>Hong F. Liu</cp:lastModifiedBy>
  <cp:revision>41</cp:revision>
  <cp:lastPrinted>2017-06-07T00:47:00Z</cp:lastPrinted>
  <dcterms:created xsi:type="dcterms:W3CDTF">2017-06-18T14:19:00Z</dcterms:created>
  <dcterms:modified xsi:type="dcterms:W3CDTF">2017-06-29T04:30:00Z</dcterms:modified>
</cp:coreProperties>
</file>